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292" w:rsidRPr="006E6604" w:rsidRDefault="00114292" w:rsidP="00114292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2843"/>
        <w:gridCol w:w="4103"/>
      </w:tblGrid>
      <w:tr w:rsidR="00C6374A" w:rsidRPr="006E6604" w:rsidTr="00E87439">
        <w:tc>
          <w:tcPr>
            <w:tcW w:w="7054" w:type="dxa"/>
            <w:vMerge w:val="restart"/>
          </w:tcPr>
          <w:p w:rsidR="00C6374A" w:rsidRDefault="00C6374A" w:rsidP="00E874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MS Mincho" w:eastAsia="MS Mincho" w:hAnsi="MS Mincho" w:cs="Tahoma"/>
                <w:noProof/>
                <w:lang w:eastAsia="id-ID"/>
              </w:rPr>
              <w:drawing>
                <wp:inline distT="0" distB="0" distL="0" distR="0">
                  <wp:extent cx="524150" cy="595223"/>
                  <wp:effectExtent l="19050" t="0" r="9250" b="0"/>
                  <wp:docPr id="5" name="Picture 4" descr="Logo Pasaman 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Pasaman 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20" cy="596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74A" w:rsidRDefault="00C6374A" w:rsidP="00E874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374A" w:rsidRPr="00E21C0D" w:rsidRDefault="00C6374A" w:rsidP="00E87439">
            <w:pPr>
              <w:pStyle w:val="Heading3"/>
              <w:outlineLvl w:val="2"/>
              <w:rPr>
                <w:rFonts w:ascii="Bookman Old Style" w:eastAsia="MS Mincho" w:hAnsi="Bookman Old Style"/>
                <w:w w:val="99"/>
                <w:lang w:val="sv-SE"/>
              </w:rPr>
            </w:pPr>
            <w:r w:rsidRPr="00E21C0D">
              <w:rPr>
                <w:rFonts w:ascii="Bookman Old Style" w:eastAsia="MS Mincho" w:hAnsi="Bookman Old Style"/>
                <w:w w:val="99"/>
                <w:lang w:val="sv-SE"/>
              </w:rPr>
              <w:t>PEMERINTAH KABUPATEN PASAMAN</w:t>
            </w:r>
          </w:p>
          <w:p w:rsidR="00C6374A" w:rsidRPr="00E21C0D" w:rsidRDefault="00C6374A" w:rsidP="00E87439">
            <w:pPr>
              <w:jc w:val="center"/>
              <w:rPr>
                <w:rFonts w:ascii="Bookman Old Style" w:eastAsia="MS Mincho" w:hAnsi="Bookman Old Style"/>
                <w:b/>
                <w:bCs/>
                <w:w w:val="90"/>
                <w:sz w:val="28"/>
                <w:lang w:val="sv-SE"/>
              </w:rPr>
            </w:pPr>
            <w:r w:rsidRPr="00E21C0D">
              <w:rPr>
                <w:rFonts w:ascii="Bookman Old Style" w:eastAsia="MS Mincho" w:hAnsi="Bookman Old Style"/>
                <w:b/>
                <w:bCs/>
                <w:w w:val="90"/>
                <w:sz w:val="28"/>
                <w:lang w:val="sv-SE"/>
              </w:rPr>
              <w:t>DINAS PENDIDIKAN DAN KEBUDAYAAN</w:t>
            </w:r>
          </w:p>
          <w:p w:rsidR="00C6374A" w:rsidRPr="00E21C0D" w:rsidRDefault="00C6374A" w:rsidP="00E87439">
            <w:pPr>
              <w:pStyle w:val="Heading3"/>
              <w:outlineLvl w:val="2"/>
              <w:rPr>
                <w:rFonts w:ascii="Bookman Old Style" w:eastAsia="MS Mincho" w:hAnsi="Bookman Old Style"/>
                <w:w w:val="99"/>
                <w:sz w:val="12"/>
              </w:rPr>
            </w:pPr>
            <w:r w:rsidRPr="00E21C0D">
              <w:rPr>
                <w:rFonts w:ascii="Bookman Old Style" w:eastAsia="MS Mincho" w:hAnsi="Bookman Old Style"/>
                <w:w w:val="99"/>
                <w:sz w:val="12"/>
              </w:rPr>
              <w:t xml:space="preserve">Jalan Ahmad </w:t>
            </w:r>
            <w:proofErr w:type="spellStart"/>
            <w:r w:rsidRPr="00E21C0D">
              <w:rPr>
                <w:rFonts w:ascii="Bookman Old Style" w:eastAsia="MS Mincho" w:hAnsi="Bookman Old Style"/>
                <w:w w:val="99"/>
                <w:sz w:val="12"/>
              </w:rPr>
              <w:t>Yani</w:t>
            </w:r>
            <w:proofErr w:type="spellEnd"/>
            <w:r w:rsidRPr="00E21C0D">
              <w:rPr>
                <w:rFonts w:ascii="Bookman Old Style" w:eastAsia="MS Mincho" w:hAnsi="Bookman Old Style"/>
                <w:w w:val="99"/>
                <w:sz w:val="12"/>
              </w:rPr>
              <w:t xml:space="preserve"> No. 38          </w:t>
            </w:r>
            <w:proofErr w:type="spellStart"/>
            <w:r w:rsidRPr="00E21C0D">
              <w:rPr>
                <w:rFonts w:ascii="Bookman Old Style" w:eastAsia="MS Mincho" w:hAnsi="Bookman Old Style"/>
                <w:w w:val="99"/>
                <w:sz w:val="12"/>
              </w:rPr>
              <w:t>Telp</w:t>
            </w:r>
            <w:proofErr w:type="spellEnd"/>
            <w:r w:rsidRPr="00E21C0D">
              <w:rPr>
                <w:rFonts w:ascii="Bookman Old Style" w:eastAsia="MS Mincho" w:hAnsi="Bookman Old Style"/>
                <w:w w:val="99"/>
                <w:sz w:val="12"/>
              </w:rPr>
              <w:t>. (0753) 20196</w:t>
            </w:r>
          </w:p>
          <w:p w:rsidR="00C6374A" w:rsidRPr="00E21C0D" w:rsidRDefault="00C6374A" w:rsidP="00E87439">
            <w:pPr>
              <w:pStyle w:val="Heading3"/>
              <w:outlineLvl w:val="2"/>
              <w:rPr>
                <w:rFonts w:ascii="MS Mincho" w:eastAsia="MS Mincho" w:hAnsi="MS Mincho"/>
                <w:b/>
                <w:w w:val="99"/>
                <w:sz w:val="12"/>
              </w:rPr>
            </w:pPr>
            <w:r w:rsidRPr="00E21C0D">
              <w:rPr>
                <w:rFonts w:ascii="Bookman Old Style" w:eastAsia="MS Mincho" w:hAnsi="Bookman Old Style"/>
                <w:w w:val="99"/>
                <w:sz w:val="12"/>
              </w:rPr>
              <w:t>LUBUK SIKAPING</w:t>
            </w:r>
          </w:p>
          <w:p w:rsidR="00C6374A" w:rsidRPr="006E6604" w:rsidRDefault="00C6374A" w:rsidP="00C637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46" w:type="dxa"/>
            <w:gridSpan w:val="2"/>
          </w:tcPr>
          <w:p w:rsidR="00C6374A" w:rsidRPr="00C6374A" w:rsidRDefault="00C6374A" w:rsidP="00E8743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6374A">
              <w:rPr>
                <w:rFonts w:ascii="Arial" w:hAnsi="Arial" w:cs="Arial"/>
                <w:b/>
                <w:sz w:val="28"/>
                <w:szCs w:val="28"/>
              </w:rPr>
              <w:t>SUB BAGIAN UMUM DAN KEPEGAWAIAN</w:t>
            </w:r>
          </w:p>
        </w:tc>
      </w:tr>
      <w:tr w:rsidR="00C6374A" w:rsidRPr="006E6604" w:rsidTr="00E87439">
        <w:tc>
          <w:tcPr>
            <w:tcW w:w="7054" w:type="dxa"/>
            <w:vMerge/>
          </w:tcPr>
          <w:p w:rsidR="00C6374A" w:rsidRDefault="00C6374A" w:rsidP="00E87439">
            <w:pPr>
              <w:jc w:val="center"/>
              <w:rPr>
                <w:rFonts w:ascii="MS Mincho" w:eastAsia="MS Mincho" w:hAnsi="MS Mincho" w:cs="Tahoma"/>
                <w:noProof/>
                <w:lang w:eastAsia="id-ID"/>
              </w:rPr>
            </w:pPr>
          </w:p>
        </w:tc>
        <w:tc>
          <w:tcPr>
            <w:tcW w:w="2843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6604">
              <w:rPr>
                <w:rFonts w:ascii="Arial" w:hAnsi="Arial" w:cs="Arial"/>
                <w:b/>
                <w:sz w:val="16"/>
                <w:szCs w:val="16"/>
              </w:rPr>
              <w:t xml:space="preserve">Nomor SOP </w:t>
            </w:r>
          </w:p>
        </w:tc>
        <w:tc>
          <w:tcPr>
            <w:tcW w:w="4103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03/Umum/Disdikbud/Pas/2021</w:t>
            </w:r>
          </w:p>
        </w:tc>
      </w:tr>
      <w:tr w:rsidR="00C6374A" w:rsidRPr="006E6604" w:rsidTr="00E87439">
        <w:tc>
          <w:tcPr>
            <w:tcW w:w="7054" w:type="dxa"/>
            <w:vMerge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3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6604">
              <w:rPr>
                <w:rFonts w:ascii="Arial" w:hAnsi="Arial" w:cs="Arial"/>
                <w:b/>
                <w:sz w:val="16"/>
                <w:szCs w:val="16"/>
              </w:rPr>
              <w:t xml:space="preserve">Tanggal Pembuatan </w:t>
            </w:r>
          </w:p>
        </w:tc>
        <w:tc>
          <w:tcPr>
            <w:tcW w:w="4103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 Januari 2021</w:t>
            </w:r>
          </w:p>
        </w:tc>
      </w:tr>
      <w:tr w:rsidR="00C6374A" w:rsidRPr="006E6604" w:rsidTr="00E87439">
        <w:tc>
          <w:tcPr>
            <w:tcW w:w="7054" w:type="dxa"/>
            <w:vMerge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3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6604">
              <w:rPr>
                <w:rFonts w:ascii="Arial" w:hAnsi="Arial" w:cs="Arial"/>
                <w:b/>
                <w:sz w:val="16"/>
                <w:szCs w:val="16"/>
              </w:rPr>
              <w:t xml:space="preserve">Tanggal Revisi </w:t>
            </w:r>
          </w:p>
        </w:tc>
        <w:tc>
          <w:tcPr>
            <w:tcW w:w="4103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 Januari 2021</w:t>
            </w:r>
          </w:p>
        </w:tc>
      </w:tr>
      <w:tr w:rsidR="00C6374A" w:rsidRPr="006E6604" w:rsidTr="00E87439">
        <w:tc>
          <w:tcPr>
            <w:tcW w:w="7054" w:type="dxa"/>
            <w:vMerge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3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6604">
              <w:rPr>
                <w:rFonts w:ascii="Arial" w:hAnsi="Arial" w:cs="Arial"/>
                <w:b/>
                <w:sz w:val="16"/>
                <w:szCs w:val="16"/>
              </w:rPr>
              <w:t xml:space="preserve">Tanggal Efektif </w:t>
            </w:r>
          </w:p>
        </w:tc>
        <w:tc>
          <w:tcPr>
            <w:tcW w:w="4103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 Januari 2021</w:t>
            </w:r>
          </w:p>
        </w:tc>
      </w:tr>
      <w:tr w:rsidR="00C6374A" w:rsidRPr="006E6604" w:rsidTr="00E87439">
        <w:tc>
          <w:tcPr>
            <w:tcW w:w="7054" w:type="dxa"/>
            <w:vMerge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3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6604">
              <w:rPr>
                <w:rFonts w:ascii="Arial" w:hAnsi="Arial" w:cs="Arial"/>
                <w:b/>
                <w:sz w:val="16"/>
                <w:szCs w:val="16"/>
              </w:rPr>
              <w:t xml:space="preserve">Disahkan oleh </w:t>
            </w:r>
          </w:p>
        </w:tc>
        <w:tc>
          <w:tcPr>
            <w:tcW w:w="4103" w:type="dxa"/>
          </w:tcPr>
          <w:p w:rsidR="00C6374A" w:rsidRDefault="00C6374A" w:rsidP="00E874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Kepala Dinas,</w:t>
            </w:r>
          </w:p>
          <w:p w:rsidR="00C6374A" w:rsidRDefault="00C6374A" w:rsidP="00E874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374A" w:rsidRDefault="00C6374A" w:rsidP="00E874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374A" w:rsidRDefault="00C6374A" w:rsidP="00E874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374A" w:rsidRDefault="00C6374A" w:rsidP="00E874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374A" w:rsidRDefault="00C6374A" w:rsidP="00E874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374A" w:rsidRPr="006E3AEF" w:rsidRDefault="00C6374A" w:rsidP="00E8743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6E3AEF">
              <w:rPr>
                <w:rFonts w:ascii="Arial" w:hAnsi="Arial" w:cs="Arial"/>
                <w:b/>
                <w:u w:val="single"/>
              </w:rPr>
              <w:t>Drs. ALI YUSRI, M.Pd</w:t>
            </w:r>
          </w:p>
          <w:p w:rsidR="00C6374A" w:rsidRDefault="00C6374A" w:rsidP="00E874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NIP. 196409131990031006</w:t>
            </w:r>
          </w:p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6374A" w:rsidRPr="006E6604" w:rsidTr="00E87439">
        <w:tc>
          <w:tcPr>
            <w:tcW w:w="7054" w:type="dxa"/>
            <w:vMerge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3" w:type="dxa"/>
          </w:tcPr>
          <w:p w:rsidR="00C6374A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6604">
              <w:rPr>
                <w:rFonts w:ascii="Arial" w:hAnsi="Arial" w:cs="Arial"/>
                <w:b/>
                <w:sz w:val="16"/>
                <w:szCs w:val="16"/>
              </w:rPr>
              <w:t xml:space="preserve">Nama SOP Pelayanan </w:t>
            </w:r>
          </w:p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03" w:type="dxa"/>
          </w:tcPr>
          <w:p w:rsidR="00C6374A" w:rsidRPr="00E21C0D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LEGALISIR IJAZAH SD/SMP NEGERI </w:t>
            </w:r>
          </w:p>
        </w:tc>
      </w:tr>
      <w:tr w:rsidR="00C6374A" w:rsidRPr="006E6604" w:rsidTr="00E87439">
        <w:tc>
          <w:tcPr>
            <w:tcW w:w="7054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3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03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6374A" w:rsidRPr="006E6604" w:rsidTr="00E87439">
        <w:tc>
          <w:tcPr>
            <w:tcW w:w="7054" w:type="dxa"/>
          </w:tcPr>
          <w:p w:rsidR="00C6374A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6604">
              <w:rPr>
                <w:rFonts w:ascii="Arial" w:hAnsi="Arial" w:cs="Arial"/>
                <w:b/>
                <w:sz w:val="16"/>
                <w:szCs w:val="16"/>
              </w:rPr>
              <w:t xml:space="preserve">Dasar Hukum </w:t>
            </w:r>
          </w:p>
          <w:p w:rsidR="00C6374A" w:rsidRDefault="00C6374A" w:rsidP="00C6374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Undang-undang Nomor 20 Tahun 2003 tentang sistem pendidikan nasional </w:t>
            </w:r>
          </w:p>
          <w:p w:rsidR="00C6374A" w:rsidRDefault="00C6374A" w:rsidP="00C6374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Peraturan Pemerintah Nomor 32 tahun 2004 tentang Peraturan Daerah </w:t>
            </w:r>
          </w:p>
          <w:p w:rsidR="00C6374A" w:rsidRDefault="00C6374A" w:rsidP="00C6374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Peraturan Bupati Pasaman Nomor 13 Tahun 2017 tentang Rincian Tugas Pokok dan Tata Kerja Dinas Pendidikan dan Kebudayaan Kabupaten Pasaman </w:t>
            </w:r>
          </w:p>
          <w:p w:rsidR="00C6374A" w:rsidRPr="00E15D78" w:rsidRDefault="00C6374A" w:rsidP="00E87439">
            <w:pPr>
              <w:pStyle w:val="ListParagrap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3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6604">
              <w:rPr>
                <w:rFonts w:ascii="Arial" w:hAnsi="Arial" w:cs="Arial"/>
                <w:b/>
                <w:sz w:val="16"/>
                <w:szCs w:val="16"/>
              </w:rPr>
              <w:t xml:space="preserve">Kualifikasi Pelaksana </w:t>
            </w:r>
          </w:p>
        </w:tc>
        <w:tc>
          <w:tcPr>
            <w:tcW w:w="4103" w:type="dxa"/>
          </w:tcPr>
          <w:p w:rsidR="00C6374A" w:rsidRDefault="00C6374A" w:rsidP="006E3AEF">
            <w:pPr>
              <w:pStyle w:val="ListParagraph"/>
              <w:numPr>
                <w:ilvl w:val="0"/>
                <w:numId w:val="11"/>
              </w:numPr>
              <w:ind w:left="451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Mengetahui mekanisme dan persyaratan Pembuatan karpeg, karis, karsu dan pensiun  </w:t>
            </w:r>
          </w:p>
          <w:p w:rsidR="00C6374A" w:rsidRDefault="00C6374A" w:rsidP="006E3AEF">
            <w:pPr>
              <w:pStyle w:val="ListParagraph"/>
              <w:numPr>
                <w:ilvl w:val="0"/>
                <w:numId w:val="11"/>
              </w:numPr>
              <w:ind w:left="451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Bertanggungjawab </w:t>
            </w:r>
          </w:p>
          <w:p w:rsidR="00C6374A" w:rsidRPr="00E15D78" w:rsidRDefault="00C6374A" w:rsidP="006E3AEF">
            <w:pPr>
              <w:pStyle w:val="ListParagraph"/>
              <w:numPr>
                <w:ilvl w:val="0"/>
                <w:numId w:val="11"/>
              </w:numPr>
              <w:ind w:left="451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Teliti</w:t>
            </w:r>
          </w:p>
        </w:tc>
      </w:tr>
      <w:tr w:rsidR="00C6374A" w:rsidRPr="006E6604" w:rsidTr="00E87439">
        <w:tc>
          <w:tcPr>
            <w:tcW w:w="7054" w:type="dxa"/>
          </w:tcPr>
          <w:p w:rsidR="00C6374A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6604">
              <w:rPr>
                <w:rFonts w:ascii="Arial" w:hAnsi="Arial" w:cs="Arial"/>
                <w:b/>
                <w:sz w:val="16"/>
                <w:szCs w:val="16"/>
              </w:rPr>
              <w:t xml:space="preserve">Keterkaitan </w:t>
            </w:r>
          </w:p>
          <w:p w:rsidR="00C6374A" w:rsidRPr="00E15D78" w:rsidRDefault="00C6374A" w:rsidP="00C6374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Legalisir Ijazah SD/SMP Negeri  </w:t>
            </w:r>
          </w:p>
        </w:tc>
        <w:tc>
          <w:tcPr>
            <w:tcW w:w="2843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6604">
              <w:rPr>
                <w:rFonts w:ascii="Arial" w:hAnsi="Arial" w:cs="Arial"/>
                <w:b/>
                <w:sz w:val="16"/>
                <w:szCs w:val="16"/>
              </w:rPr>
              <w:t xml:space="preserve">Peralatan/Perlengkapan </w:t>
            </w:r>
          </w:p>
        </w:tc>
        <w:tc>
          <w:tcPr>
            <w:tcW w:w="4103" w:type="dxa"/>
          </w:tcPr>
          <w:p w:rsidR="00C6374A" w:rsidRDefault="00C6374A" w:rsidP="006E3AEF">
            <w:pPr>
              <w:pStyle w:val="ListParagraph"/>
              <w:numPr>
                <w:ilvl w:val="0"/>
                <w:numId w:val="12"/>
              </w:numPr>
              <w:ind w:left="451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Komputer </w:t>
            </w:r>
          </w:p>
          <w:p w:rsidR="00C6374A" w:rsidRDefault="00C6374A" w:rsidP="006E3AEF">
            <w:pPr>
              <w:pStyle w:val="ListParagraph"/>
              <w:numPr>
                <w:ilvl w:val="0"/>
                <w:numId w:val="12"/>
              </w:numPr>
              <w:ind w:left="451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Printer </w:t>
            </w:r>
          </w:p>
          <w:p w:rsidR="00C6374A" w:rsidRPr="00E15D78" w:rsidRDefault="00C6374A" w:rsidP="006E3AEF">
            <w:pPr>
              <w:pStyle w:val="ListParagraph"/>
              <w:numPr>
                <w:ilvl w:val="0"/>
                <w:numId w:val="12"/>
              </w:numPr>
              <w:ind w:left="451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ATK </w:t>
            </w:r>
          </w:p>
        </w:tc>
      </w:tr>
      <w:tr w:rsidR="00C6374A" w:rsidRPr="006E6604" w:rsidTr="00E87439">
        <w:tc>
          <w:tcPr>
            <w:tcW w:w="7054" w:type="dxa"/>
          </w:tcPr>
          <w:p w:rsidR="00C6374A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6604">
              <w:rPr>
                <w:rFonts w:ascii="Arial" w:hAnsi="Arial" w:cs="Arial"/>
                <w:b/>
                <w:sz w:val="16"/>
                <w:szCs w:val="16"/>
              </w:rPr>
              <w:t xml:space="preserve">Peringatan </w:t>
            </w:r>
          </w:p>
          <w:p w:rsidR="00C6374A" w:rsidRPr="00E15D78" w:rsidRDefault="00C6374A" w:rsidP="00E87439">
            <w:pPr>
              <w:pStyle w:val="ListParagraph"/>
              <w:ind w:left="10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Legalisir Ijazah  </w:t>
            </w:r>
          </w:p>
        </w:tc>
        <w:tc>
          <w:tcPr>
            <w:tcW w:w="2843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6604">
              <w:rPr>
                <w:rFonts w:ascii="Arial" w:hAnsi="Arial" w:cs="Arial"/>
                <w:b/>
                <w:sz w:val="16"/>
                <w:szCs w:val="16"/>
              </w:rPr>
              <w:t xml:space="preserve">Pencatatan dan Pendataan </w:t>
            </w:r>
          </w:p>
        </w:tc>
        <w:tc>
          <w:tcPr>
            <w:tcW w:w="4103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6374A" w:rsidRPr="006E6604" w:rsidRDefault="00C6374A" w:rsidP="00C6374A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4127" w:type="dxa"/>
        <w:tblLayout w:type="fixed"/>
        <w:tblLook w:val="04A0" w:firstRow="1" w:lastRow="0" w:firstColumn="1" w:lastColumn="0" w:noHBand="0" w:noVBand="1"/>
      </w:tblPr>
      <w:tblGrid>
        <w:gridCol w:w="533"/>
        <w:gridCol w:w="3544"/>
        <w:gridCol w:w="980"/>
        <w:gridCol w:w="892"/>
        <w:gridCol w:w="990"/>
        <w:gridCol w:w="1107"/>
        <w:gridCol w:w="1134"/>
        <w:gridCol w:w="1998"/>
        <w:gridCol w:w="1073"/>
        <w:gridCol w:w="1876"/>
      </w:tblGrid>
      <w:tr w:rsidR="00C6374A" w:rsidRPr="006E6604" w:rsidTr="00584588">
        <w:tc>
          <w:tcPr>
            <w:tcW w:w="533" w:type="dxa"/>
            <w:vMerge w:val="restart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6604">
              <w:rPr>
                <w:rFonts w:ascii="Arial" w:hAnsi="Arial" w:cs="Arial"/>
                <w:b/>
                <w:sz w:val="16"/>
                <w:szCs w:val="16"/>
              </w:rPr>
              <w:t xml:space="preserve">No. </w:t>
            </w:r>
          </w:p>
        </w:tc>
        <w:tc>
          <w:tcPr>
            <w:tcW w:w="3544" w:type="dxa"/>
            <w:vMerge w:val="restart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6604">
              <w:rPr>
                <w:rFonts w:ascii="Arial" w:hAnsi="Arial" w:cs="Arial"/>
                <w:b/>
                <w:sz w:val="16"/>
                <w:szCs w:val="16"/>
              </w:rPr>
              <w:t xml:space="preserve">Kegiatan </w:t>
            </w:r>
          </w:p>
        </w:tc>
        <w:tc>
          <w:tcPr>
            <w:tcW w:w="5103" w:type="dxa"/>
            <w:gridSpan w:val="5"/>
          </w:tcPr>
          <w:p w:rsidR="00C6374A" w:rsidRPr="006E6604" w:rsidRDefault="00C6374A" w:rsidP="00C637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6604">
              <w:rPr>
                <w:rFonts w:ascii="Arial" w:hAnsi="Arial" w:cs="Arial"/>
                <w:b/>
                <w:sz w:val="16"/>
                <w:szCs w:val="16"/>
              </w:rPr>
              <w:t>Pelaksana</w:t>
            </w:r>
          </w:p>
        </w:tc>
        <w:tc>
          <w:tcPr>
            <w:tcW w:w="4947" w:type="dxa"/>
            <w:gridSpan w:val="3"/>
          </w:tcPr>
          <w:p w:rsidR="00C6374A" w:rsidRPr="006E6604" w:rsidRDefault="00C6374A" w:rsidP="00C6374A">
            <w:pPr>
              <w:ind w:right="-67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6604">
              <w:rPr>
                <w:rFonts w:ascii="Arial" w:hAnsi="Arial" w:cs="Arial"/>
                <w:b/>
                <w:sz w:val="16"/>
                <w:szCs w:val="16"/>
              </w:rPr>
              <w:t>Mutu Baku</w:t>
            </w:r>
          </w:p>
        </w:tc>
      </w:tr>
      <w:tr w:rsidR="00C6374A" w:rsidRPr="006E6604" w:rsidTr="00584588">
        <w:tc>
          <w:tcPr>
            <w:tcW w:w="533" w:type="dxa"/>
            <w:vMerge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Pemohon </w:t>
            </w:r>
          </w:p>
        </w:tc>
        <w:tc>
          <w:tcPr>
            <w:tcW w:w="892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Staf UP </w:t>
            </w:r>
          </w:p>
        </w:tc>
        <w:tc>
          <w:tcPr>
            <w:tcW w:w="990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Kasubag </w:t>
            </w:r>
          </w:p>
        </w:tc>
        <w:tc>
          <w:tcPr>
            <w:tcW w:w="1107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6604">
              <w:rPr>
                <w:rFonts w:ascii="Arial" w:hAnsi="Arial" w:cs="Arial"/>
                <w:b/>
                <w:sz w:val="16"/>
                <w:szCs w:val="16"/>
              </w:rPr>
              <w:t>Sekretaris</w:t>
            </w:r>
          </w:p>
        </w:tc>
        <w:tc>
          <w:tcPr>
            <w:tcW w:w="1134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6604">
              <w:rPr>
                <w:rFonts w:ascii="Arial" w:hAnsi="Arial" w:cs="Arial"/>
                <w:b/>
                <w:sz w:val="16"/>
                <w:szCs w:val="16"/>
              </w:rPr>
              <w:t xml:space="preserve">Kadis </w:t>
            </w:r>
          </w:p>
        </w:tc>
        <w:tc>
          <w:tcPr>
            <w:tcW w:w="1998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6604">
              <w:rPr>
                <w:rFonts w:ascii="Arial" w:hAnsi="Arial" w:cs="Arial"/>
                <w:b/>
                <w:sz w:val="16"/>
                <w:szCs w:val="16"/>
              </w:rPr>
              <w:t>Kelengkapan</w:t>
            </w:r>
          </w:p>
        </w:tc>
        <w:tc>
          <w:tcPr>
            <w:tcW w:w="1073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6604">
              <w:rPr>
                <w:rFonts w:ascii="Arial" w:hAnsi="Arial" w:cs="Arial"/>
                <w:b/>
                <w:sz w:val="16"/>
                <w:szCs w:val="16"/>
              </w:rPr>
              <w:t>Waktu</w:t>
            </w:r>
          </w:p>
        </w:tc>
        <w:tc>
          <w:tcPr>
            <w:tcW w:w="1876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6604">
              <w:rPr>
                <w:rFonts w:ascii="Arial" w:hAnsi="Arial" w:cs="Arial"/>
                <w:b/>
                <w:sz w:val="16"/>
                <w:szCs w:val="16"/>
              </w:rPr>
              <w:t xml:space="preserve">Output </w:t>
            </w:r>
          </w:p>
        </w:tc>
      </w:tr>
      <w:tr w:rsidR="00C6374A" w:rsidRPr="006E6604" w:rsidTr="00584588">
        <w:tc>
          <w:tcPr>
            <w:tcW w:w="533" w:type="dxa"/>
          </w:tcPr>
          <w:p w:rsidR="00C6374A" w:rsidRPr="006E6604" w:rsidRDefault="00C6374A" w:rsidP="00E87439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C6374A" w:rsidRPr="006E6604" w:rsidRDefault="006E3AEF" w:rsidP="00C6374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Menyerahkan berkas permohonan Legalisir Ijazah kepada Staf UP </w:t>
            </w:r>
            <w:r w:rsidR="00C6374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</w:tcPr>
          <w:p w:rsidR="00C6374A" w:rsidRPr="006E6604" w:rsidRDefault="00BD4A6E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rect id="_x0000_s1378" style="position:absolute;margin-left:34.85pt;margin-top:74.35pt;width:29.55pt;height:16.35pt;z-index:251938816;mso-position-horizontal-relative:text;mso-position-vertical-relative:text" filled="f" stroked="f">
                  <v:textbox style="mso-next-textbox:#_x0000_s1378">
                    <w:txbxContent>
                      <w:p w:rsidR="007D7590" w:rsidRPr="00E87439" w:rsidRDefault="007D7590" w:rsidP="007D7590">
                        <w:pPr>
                          <w:tabs>
                            <w:tab w:val="left" w:pos="993"/>
                            <w:tab w:val="left" w:pos="1134"/>
                          </w:tabs>
                          <w:jc w:val="both"/>
                          <w:rPr>
                            <w:rFonts w:ascii="Bodoni MT" w:hAnsi="Bodoni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odoni MT" w:hAnsi="Bodoni MT"/>
                            <w:sz w:val="16"/>
                            <w:szCs w:val="16"/>
                          </w:rPr>
                          <w:t>YA</w:t>
                        </w:r>
                      </w:p>
                      <w:p w:rsidR="007D7590" w:rsidRPr="00E87439" w:rsidRDefault="007D7590" w:rsidP="007D7590">
                        <w:pPr>
                          <w:jc w:val="both"/>
                          <w:rPr>
                            <w:rFonts w:ascii="Bodoni MT" w:hAnsi="Bodoni MT"/>
                            <w:sz w:val="16"/>
                            <w:szCs w:val="16"/>
                            <w:u w:val="single"/>
                          </w:rPr>
                        </w:pP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</w:rPr>
                          <w:tab/>
                          <w:t xml:space="preserve">             </w:t>
                        </w: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  <w:u w:val="single"/>
                          </w:rPr>
                          <w:t xml:space="preserve">Tempat  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375" type="#_x0000_t34" style="position:absolute;margin-left:8.1pt;margin-top:21.8pt;width:77.4pt;height:72.45pt;rotation:270;flip:x;z-index:251935744;mso-position-horizontal-relative:text;mso-position-vertical-relative:text" o:connectortype="elbow" adj="16465,149650,-99837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shape id="_x0000_s1373" type="#_x0000_t34" style="position:absolute;margin-left:12pt;margin-top:33.35pt;width:62.7pt;height:43pt;rotation:90;flip:x;z-index:251933696;mso-position-horizontal-relative:text;mso-position-vertical-relative:text" o:connectortype="elbow" adj=",213262,-102178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roundrect id="_x0000_s1337" style="position:absolute;margin-left:5.85pt;margin-top:3.05pt;width:25.15pt;height:16.3pt;z-index:251894784;mso-position-horizontal-relative:text;mso-position-vertical-relative:text" arcsize="10923f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</v:roundrect>
              </w:pict>
            </w:r>
          </w:p>
        </w:tc>
        <w:tc>
          <w:tcPr>
            <w:tcW w:w="892" w:type="dxa"/>
          </w:tcPr>
          <w:p w:rsidR="00C6374A" w:rsidRPr="006E6604" w:rsidRDefault="00BD4A6E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rect id="_x0000_s1368" style="position:absolute;margin-left:34pt;margin-top:58pt;width:48.15pt;height:16.35pt;z-index:251926528;mso-position-horizontal-relative:text;mso-position-vertical-relative:text" filled="f" stroked="f">
                  <v:textbox style="mso-next-textbox:#_x0000_s1368">
                    <w:txbxContent>
                      <w:p w:rsidR="00E87439" w:rsidRPr="00E87439" w:rsidRDefault="00E87439" w:rsidP="00E87439">
                        <w:pPr>
                          <w:tabs>
                            <w:tab w:val="left" w:pos="993"/>
                            <w:tab w:val="left" w:pos="1134"/>
                          </w:tabs>
                          <w:jc w:val="both"/>
                          <w:rPr>
                            <w:rFonts w:ascii="Bodoni MT" w:hAnsi="Bodoni MT"/>
                            <w:sz w:val="16"/>
                            <w:szCs w:val="16"/>
                          </w:rPr>
                        </w:pP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</w:rPr>
                          <w:t>TIDAK</w:t>
                        </w:r>
                      </w:p>
                      <w:p w:rsidR="00E87439" w:rsidRPr="00E87439" w:rsidRDefault="00E87439" w:rsidP="00E87439">
                        <w:pPr>
                          <w:jc w:val="both"/>
                          <w:rPr>
                            <w:rFonts w:ascii="Bodoni MT" w:hAnsi="Bodoni MT"/>
                            <w:sz w:val="16"/>
                            <w:szCs w:val="16"/>
                            <w:u w:val="single"/>
                          </w:rPr>
                        </w:pP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</w:rPr>
                          <w:tab/>
                          <w:t xml:space="preserve">             </w:t>
                        </w: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  <w:u w:val="single"/>
                          </w:rPr>
                          <w:t xml:space="preserve">Tempat  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90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07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6374A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98" w:type="dxa"/>
          </w:tcPr>
          <w:p w:rsidR="00C6374A" w:rsidRPr="006E6604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Asli Ijazah/STTB dan Daftar Nilai (DANEM/NUAN), Fotocopy Ijazah/STTB dan Daftar Nilai (DANEM/NUAN) yang akan dilegalisir maksimal 10 lembar masing-masingnya</w:t>
            </w:r>
          </w:p>
        </w:tc>
        <w:tc>
          <w:tcPr>
            <w:tcW w:w="1073" w:type="dxa"/>
          </w:tcPr>
          <w:p w:rsidR="00C6374A" w:rsidRPr="006E6604" w:rsidRDefault="006E3AEF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C6374A">
              <w:rPr>
                <w:rFonts w:ascii="Arial" w:hAnsi="Arial" w:cs="Arial"/>
                <w:b/>
                <w:sz w:val="16"/>
                <w:szCs w:val="16"/>
              </w:rPr>
              <w:t xml:space="preserve">  Menit </w:t>
            </w:r>
          </w:p>
        </w:tc>
        <w:tc>
          <w:tcPr>
            <w:tcW w:w="1876" w:type="dxa"/>
          </w:tcPr>
          <w:p w:rsidR="00C6374A" w:rsidRPr="006E6604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Penyampaian berkas permohonan legalisir Ijazah</w:t>
            </w:r>
            <w:r w:rsidR="00C6374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C6374A" w:rsidRPr="006E6604" w:rsidTr="00584588">
        <w:tc>
          <w:tcPr>
            <w:tcW w:w="533" w:type="dxa"/>
          </w:tcPr>
          <w:p w:rsidR="00C6374A" w:rsidRPr="006E6604" w:rsidRDefault="00C6374A" w:rsidP="00E87439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544" w:type="dxa"/>
          </w:tcPr>
          <w:p w:rsidR="00C6374A" w:rsidRPr="006E6604" w:rsidRDefault="00C6374A" w:rsidP="006218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Memeriksa</w:t>
            </w:r>
            <w:r w:rsidR="0062188A">
              <w:rPr>
                <w:rFonts w:ascii="Arial" w:hAnsi="Arial" w:cs="Arial"/>
                <w:b/>
                <w:sz w:val="16"/>
                <w:szCs w:val="16"/>
              </w:rPr>
              <w:t xml:space="preserve"> keabsahan ijazah dan </w:t>
            </w:r>
            <w:r>
              <w:rPr>
                <w:rFonts w:ascii="Arial" w:hAnsi="Arial" w:cs="Arial"/>
                <w:b/>
                <w:sz w:val="16"/>
                <w:szCs w:val="16"/>
              </w:rPr>
              <w:t>kelengkapan berkas legalisir Ijazah</w:t>
            </w:r>
            <w:r w:rsidR="0062188A">
              <w:rPr>
                <w:rFonts w:ascii="Arial" w:hAnsi="Arial" w:cs="Arial"/>
                <w:b/>
                <w:sz w:val="16"/>
                <w:szCs w:val="16"/>
              </w:rPr>
              <w:t xml:space="preserve">, jika </w:t>
            </w:r>
            <w:r w:rsidR="0062188A">
              <w:rPr>
                <w:rFonts w:ascii="Arial" w:hAnsi="Arial" w:cs="Arial"/>
                <w:b/>
                <w:sz w:val="16"/>
                <w:szCs w:val="16"/>
              </w:rPr>
              <w:lastRenderedPageBreak/>
              <w:t>tidak lengkap dikembalikan dan apabila lengkap diberikan stempel legalisir untuk diteruskan ke Kasubag UP</w:t>
            </w:r>
          </w:p>
        </w:tc>
        <w:tc>
          <w:tcPr>
            <w:tcW w:w="980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2" w:type="dxa"/>
          </w:tcPr>
          <w:p w:rsidR="00C6374A" w:rsidRPr="006E6604" w:rsidRDefault="00BD4A6E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rect id="_x0000_s1379" style="position:absolute;margin-left:23.05pt;margin-top:61.15pt;width:29.55pt;height:16.35pt;z-index:251939840;mso-position-horizontal-relative:text;mso-position-vertical-relative:text" filled="f" stroked="f">
                  <v:textbox style="mso-next-textbox:#_x0000_s1379">
                    <w:txbxContent>
                      <w:p w:rsidR="007D7590" w:rsidRPr="00E87439" w:rsidRDefault="007D7590" w:rsidP="007D7590">
                        <w:pPr>
                          <w:tabs>
                            <w:tab w:val="left" w:pos="993"/>
                            <w:tab w:val="left" w:pos="1134"/>
                          </w:tabs>
                          <w:jc w:val="both"/>
                          <w:rPr>
                            <w:rFonts w:ascii="Bodoni MT" w:hAnsi="Bodoni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odoni MT" w:hAnsi="Bodoni MT"/>
                            <w:sz w:val="16"/>
                            <w:szCs w:val="16"/>
                          </w:rPr>
                          <w:t>YA</w:t>
                        </w:r>
                      </w:p>
                      <w:p w:rsidR="007D7590" w:rsidRPr="00E87439" w:rsidRDefault="007D7590" w:rsidP="007D7590">
                        <w:pPr>
                          <w:jc w:val="both"/>
                          <w:rPr>
                            <w:rFonts w:ascii="Bodoni MT" w:hAnsi="Bodoni MT"/>
                            <w:sz w:val="16"/>
                            <w:szCs w:val="16"/>
                            <w:u w:val="single"/>
                          </w:rPr>
                        </w:pP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</w:rPr>
                          <w:tab/>
                          <w:t xml:space="preserve">             </w:t>
                        </w: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  <w:u w:val="single"/>
                          </w:rPr>
                          <w:t xml:space="preserve">Tempat  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shape id="_x0000_s1377" type="#_x0000_t34" style="position:absolute;margin-left:4.8pt;margin-top:33.75pt;width:77.4pt;height:72.45pt;rotation:270;flip:x;z-index:251937792;mso-position-horizontal-relative:text;mso-position-vertical-relative:text" o:connectortype="elbow" adj="16465,149650,-99837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shape id="_x0000_s1374" type="#_x0000_t34" style="position:absolute;margin-left:11.25pt;margin-top:41.15pt;width:62.7pt;height:43pt;rotation:90;flip:x;z-index:251934720;mso-position-horizontal-relative:text;mso-position-vertical-relative:text" o:connectortype="elbow" adj=",213262,-102178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363" type="#_x0000_t110" style="position:absolute;margin-left:-1.35pt;margin-top:2.9pt;width:35.35pt;height:28.4pt;z-index:251922432;mso-position-horizontal-relative:text;mso-position-vertical-relative:text" fillcolor="#666 [1936]" strokecolor="#666 [1936]" strokeweight="1pt">
                  <v:fill color2="#ccc [656]" angle="-45" focus="-50%" type="gradient"/>
                  <v:shadow on="t" type="perspective" color="#7f7f7f [1601]" opacity=".5" offset="1pt" offset2="-3pt"/>
                </v:shape>
              </w:pict>
            </w:r>
          </w:p>
        </w:tc>
        <w:tc>
          <w:tcPr>
            <w:tcW w:w="990" w:type="dxa"/>
          </w:tcPr>
          <w:p w:rsidR="00C6374A" w:rsidRPr="006E6604" w:rsidRDefault="00BD4A6E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rect id="_x0000_s1376" style="position:absolute;margin-left:35.1pt;margin-top:69.25pt;width:48.15pt;height:16.35pt;z-index:251936768;mso-position-horizontal-relative:text;mso-position-vertical-relative:text" filled="f" stroked="f">
                  <v:textbox style="mso-next-textbox:#_x0000_s1376">
                    <w:txbxContent>
                      <w:p w:rsidR="007D7590" w:rsidRPr="00E87439" w:rsidRDefault="007D7590" w:rsidP="007D7590">
                        <w:pPr>
                          <w:tabs>
                            <w:tab w:val="left" w:pos="993"/>
                            <w:tab w:val="left" w:pos="1134"/>
                          </w:tabs>
                          <w:jc w:val="both"/>
                          <w:rPr>
                            <w:rFonts w:ascii="Bodoni MT" w:hAnsi="Bodoni MT"/>
                            <w:sz w:val="16"/>
                            <w:szCs w:val="16"/>
                          </w:rPr>
                        </w:pP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</w:rPr>
                          <w:t>TIDAK</w:t>
                        </w:r>
                      </w:p>
                      <w:p w:rsidR="007D7590" w:rsidRPr="00E87439" w:rsidRDefault="007D7590" w:rsidP="007D7590">
                        <w:pPr>
                          <w:jc w:val="both"/>
                          <w:rPr>
                            <w:rFonts w:ascii="Bodoni MT" w:hAnsi="Bodoni MT"/>
                            <w:sz w:val="16"/>
                            <w:szCs w:val="16"/>
                            <w:u w:val="single"/>
                          </w:rPr>
                        </w:pP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</w:rPr>
                          <w:tab/>
                          <w:t xml:space="preserve">             </w:t>
                        </w: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  <w:u w:val="single"/>
                          </w:rPr>
                          <w:t xml:space="preserve">Tempat  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07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6374A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98" w:type="dxa"/>
          </w:tcPr>
          <w:p w:rsidR="00C6374A" w:rsidRPr="006E6604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Berkas permohonan legalisir Ijazah</w:t>
            </w:r>
          </w:p>
        </w:tc>
        <w:tc>
          <w:tcPr>
            <w:tcW w:w="1073" w:type="dxa"/>
          </w:tcPr>
          <w:p w:rsidR="00C6374A" w:rsidRPr="006E6604" w:rsidRDefault="00C6374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10  Menit </w:t>
            </w:r>
          </w:p>
        </w:tc>
        <w:tc>
          <w:tcPr>
            <w:tcW w:w="1876" w:type="dxa"/>
          </w:tcPr>
          <w:p w:rsidR="00C6374A" w:rsidRPr="006E6604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Berkas permohonan legalisir Ijazah</w:t>
            </w:r>
          </w:p>
        </w:tc>
      </w:tr>
      <w:tr w:rsidR="0062188A" w:rsidRPr="006E6604" w:rsidTr="00584588">
        <w:tc>
          <w:tcPr>
            <w:tcW w:w="533" w:type="dxa"/>
          </w:tcPr>
          <w:p w:rsidR="0062188A" w:rsidRPr="006E6604" w:rsidRDefault="0062188A" w:rsidP="00E87439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544" w:type="dxa"/>
          </w:tcPr>
          <w:p w:rsidR="0062188A" w:rsidRPr="006E6604" w:rsidRDefault="0062188A" w:rsidP="006218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Memeriksa keabsahan ijazah dan  kelengkapan berkas legalisir Ijazah, jika tidak lengkap dikembalikan dan apabila lengkap diberikan paraf untuk diteruskan ke Sekretaris </w:t>
            </w:r>
          </w:p>
        </w:tc>
        <w:tc>
          <w:tcPr>
            <w:tcW w:w="980" w:type="dxa"/>
          </w:tcPr>
          <w:p w:rsidR="0062188A" w:rsidRPr="006E6604" w:rsidRDefault="0062188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2" w:type="dxa"/>
          </w:tcPr>
          <w:p w:rsidR="0062188A" w:rsidRPr="006E6604" w:rsidRDefault="0062188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62188A" w:rsidRPr="006E6604" w:rsidRDefault="00BD4A6E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shape id="_x0000_s1381" type="#_x0000_t34" style="position:absolute;margin-left:16.8pt;margin-top:38.6pt;width:48.2pt;height:37.2pt;z-index:251941888;mso-position-horizontal-relative:text;mso-position-vertical-relative:text" o:connectortype="elbow" adj="762,-69503,-172598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shape id="_x0000_s1380" type="#_x0000_t34" style="position:absolute;margin-left:32.55pt;margin-top:21.6pt;width:44.7pt;height:38.6pt;rotation:180;z-index:251940864;mso-position-horizontal-relative:text;mso-position-vertical-relative:text" o:connectortype="elbow" adj="289,-79069,-215323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shape id="_x0000_s1364" type="#_x0000_t110" style="position:absolute;margin-left:1.4pt;margin-top:10.2pt;width:35.35pt;height:28.4pt;z-index:251923456;mso-position-horizontal-relative:text;mso-position-vertical-relative:text" fillcolor="#666 [1936]" strokecolor="#666 [1936]" strokeweight="1pt">
                  <v:fill color2="#ccc [656]" angle="-45" focus="-50%" type="gradient"/>
                  <v:shadow on="t" type="perspective" color="#7f7f7f [1601]" opacity=".5" offset="1pt" offset2="-3pt"/>
                </v:shape>
              </w:pict>
            </w:r>
          </w:p>
        </w:tc>
        <w:tc>
          <w:tcPr>
            <w:tcW w:w="1107" w:type="dxa"/>
          </w:tcPr>
          <w:p w:rsidR="0062188A" w:rsidRPr="006E6604" w:rsidRDefault="00BD4A6E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rect id="_x0000_s1382" style="position:absolute;margin-left:7.3pt;margin-top:27.6pt;width:48.15pt;height:16.35pt;z-index:251942912;mso-position-horizontal-relative:text;mso-position-vertical-relative:text" filled="f" stroked="f">
                  <v:textbox style="mso-next-textbox:#_x0000_s1382">
                    <w:txbxContent>
                      <w:p w:rsidR="00434561" w:rsidRPr="00E87439" w:rsidRDefault="00434561" w:rsidP="00434561">
                        <w:pPr>
                          <w:tabs>
                            <w:tab w:val="left" w:pos="993"/>
                            <w:tab w:val="left" w:pos="1134"/>
                          </w:tabs>
                          <w:jc w:val="both"/>
                          <w:rPr>
                            <w:rFonts w:ascii="Bodoni MT" w:hAnsi="Bodoni MT"/>
                            <w:sz w:val="16"/>
                            <w:szCs w:val="16"/>
                          </w:rPr>
                        </w:pP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</w:rPr>
                          <w:t>TIDAK</w:t>
                        </w:r>
                      </w:p>
                      <w:p w:rsidR="00434561" w:rsidRPr="00E87439" w:rsidRDefault="00434561" w:rsidP="00434561">
                        <w:pPr>
                          <w:jc w:val="both"/>
                          <w:rPr>
                            <w:rFonts w:ascii="Bodoni MT" w:hAnsi="Bodoni MT"/>
                            <w:sz w:val="16"/>
                            <w:szCs w:val="16"/>
                            <w:u w:val="single"/>
                          </w:rPr>
                        </w:pP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</w:rPr>
                          <w:tab/>
                          <w:t xml:space="preserve">             </w:t>
                        </w: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  <w:u w:val="single"/>
                          </w:rPr>
                          <w:t xml:space="preserve">Tempat  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34" w:type="dxa"/>
          </w:tcPr>
          <w:p w:rsidR="0062188A" w:rsidRDefault="0062188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98" w:type="dxa"/>
          </w:tcPr>
          <w:p w:rsidR="0062188A" w:rsidRPr="006E6604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Berkas permohonan legalisir ijazah</w:t>
            </w:r>
          </w:p>
        </w:tc>
        <w:tc>
          <w:tcPr>
            <w:tcW w:w="1073" w:type="dxa"/>
          </w:tcPr>
          <w:p w:rsidR="0062188A" w:rsidRPr="006E6604" w:rsidRDefault="0062188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10 Menit </w:t>
            </w:r>
          </w:p>
        </w:tc>
        <w:tc>
          <w:tcPr>
            <w:tcW w:w="1876" w:type="dxa"/>
          </w:tcPr>
          <w:p w:rsidR="0062188A" w:rsidRPr="006E6604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Fotocopy ijazah yang sudah diperiksa </w:t>
            </w:r>
            <w:r w:rsidR="0062188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E87439" w:rsidRPr="006E6604" w:rsidTr="00584588">
        <w:tc>
          <w:tcPr>
            <w:tcW w:w="533" w:type="dxa"/>
          </w:tcPr>
          <w:p w:rsidR="00E87439" w:rsidRPr="006E6604" w:rsidRDefault="00E87439" w:rsidP="00E87439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544" w:type="dxa"/>
          </w:tcPr>
          <w:p w:rsidR="00E87439" w:rsidRPr="006E6604" w:rsidRDefault="00E87439" w:rsidP="006218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Meneliti keabsahan ijazah dan  kelengkapan berkas legalisir Ijazah, jika tidak lengkap dikembalikan dan apabila lengkap diberikan paraf untuk diteruskan ke Kadis </w:t>
            </w:r>
          </w:p>
        </w:tc>
        <w:tc>
          <w:tcPr>
            <w:tcW w:w="980" w:type="dxa"/>
          </w:tcPr>
          <w:p w:rsidR="00E87439" w:rsidRPr="006E6604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2" w:type="dxa"/>
          </w:tcPr>
          <w:p w:rsidR="00E87439" w:rsidRPr="006E6604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E87439" w:rsidRPr="006E6604" w:rsidRDefault="00BD4A6E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rect id="_x0000_s1383" style="position:absolute;margin-left:-5.45pt;margin-top:5.45pt;width:29.55pt;height:16.35pt;z-index:251943936;mso-position-horizontal-relative:text;mso-position-vertical-relative:text" filled="f" stroked="f">
                  <v:textbox style="mso-next-textbox:#_x0000_s1383">
                    <w:txbxContent>
                      <w:p w:rsidR="00434561" w:rsidRPr="00E87439" w:rsidRDefault="00434561" w:rsidP="00434561">
                        <w:pPr>
                          <w:tabs>
                            <w:tab w:val="left" w:pos="993"/>
                            <w:tab w:val="left" w:pos="1134"/>
                          </w:tabs>
                          <w:jc w:val="both"/>
                          <w:rPr>
                            <w:rFonts w:ascii="Bodoni MT" w:hAnsi="Bodoni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odoni MT" w:hAnsi="Bodoni MT"/>
                            <w:sz w:val="16"/>
                            <w:szCs w:val="16"/>
                          </w:rPr>
                          <w:t>YA</w:t>
                        </w:r>
                      </w:p>
                      <w:p w:rsidR="00434561" w:rsidRPr="00E87439" w:rsidRDefault="00434561" w:rsidP="00434561">
                        <w:pPr>
                          <w:jc w:val="both"/>
                          <w:rPr>
                            <w:rFonts w:ascii="Bodoni MT" w:hAnsi="Bodoni MT"/>
                            <w:sz w:val="16"/>
                            <w:szCs w:val="16"/>
                            <w:u w:val="single"/>
                          </w:rPr>
                        </w:pP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</w:rPr>
                          <w:tab/>
                          <w:t xml:space="preserve">             </w:t>
                        </w: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  <w:u w:val="single"/>
                          </w:rPr>
                          <w:t xml:space="preserve">Tempat  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07" w:type="dxa"/>
          </w:tcPr>
          <w:p w:rsidR="00E87439" w:rsidRPr="006E6604" w:rsidRDefault="00BD4A6E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rect id="_x0000_s1387" style="position:absolute;margin-left:7.3pt;margin-top:45.65pt;width:29.55pt;height:16.35pt;z-index:251948032;mso-position-horizontal-relative:text;mso-position-vertical-relative:text" filled="f" stroked="f">
                  <v:textbox style="mso-next-textbox:#_x0000_s1387">
                    <w:txbxContent>
                      <w:p w:rsidR="00434561" w:rsidRPr="00E87439" w:rsidRDefault="00434561" w:rsidP="00434561">
                        <w:pPr>
                          <w:tabs>
                            <w:tab w:val="left" w:pos="993"/>
                            <w:tab w:val="left" w:pos="1134"/>
                          </w:tabs>
                          <w:jc w:val="both"/>
                          <w:rPr>
                            <w:rFonts w:ascii="Bodoni MT" w:hAnsi="Bodoni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odoni MT" w:hAnsi="Bodoni MT"/>
                            <w:sz w:val="16"/>
                            <w:szCs w:val="16"/>
                          </w:rPr>
                          <w:t>YA</w:t>
                        </w:r>
                      </w:p>
                      <w:p w:rsidR="00434561" w:rsidRPr="00E87439" w:rsidRDefault="00434561" w:rsidP="00434561">
                        <w:pPr>
                          <w:jc w:val="both"/>
                          <w:rPr>
                            <w:rFonts w:ascii="Bodoni MT" w:hAnsi="Bodoni MT"/>
                            <w:sz w:val="16"/>
                            <w:szCs w:val="16"/>
                            <w:u w:val="single"/>
                          </w:rPr>
                        </w:pP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</w:rPr>
                          <w:tab/>
                          <w:t xml:space="preserve">             </w:t>
                        </w: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  <w:u w:val="single"/>
                          </w:rPr>
                          <w:t xml:space="preserve">Tempat  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shape id="_x0000_s1385" type="#_x0000_t34" style="position:absolute;margin-left:27.5pt;margin-top:33.85pt;width:48.2pt;height:37.2pt;z-index:251945984;mso-position-horizontal-relative:text;mso-position-vertical-relative:text" o:connectortype="elbow" adj="762,-69503,-172598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shape id="_x0000_s1384" type="#_x0000_t34" style="position:absolute;margin-left:42.65pt;margin-top:21.8pt;width:44.7pt;height:38.6pt;rotation:180;z-index:251944960;mso-position-horizontal-relative:text;mso-position-vertical-relative:text" o:connectortype="elbow" adj="289,-79069,-215323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shape id="_x0000_s1369" type="#_x0000_t110" style="position:absolute;margin-left:7.3pt;margin-top:5.45pt;width:35.35pt;height:28.4pt;z-index:251928576;mso-position-horizontal-relative:text;mso-position-vertical-relative:text" fillcolor="#666 [1936]" strokecolor="#666 [1936]" strokeweight="1pt">
                  <v:fill color2="#ccc [656]" angle="-45" focus="-50%" type="gradient"/>
                  <v:shadow on="t" type="perspective" color="#7f7f7f [1601]" opacity=".5" offset="1pt" offset2="-3pt"/>
                </v:shape>
              </w:pict>
            </w:r>
          </w:p>
        </w:tc>
        <w:tc>
          <w:tcPr>
            <w:tcW w:w="1134" w:type="dxa"/>
          </w:tcPr>
          <w:p w:rsidR="00E87439" w:rsidRDefault="00BD4A6E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rect id="_x0000_s1386" style="position:absolute;margin-left:.1pt;margin-top:29.3pt;width:48.15pt;height:16.35pt;z-index:251947008;mso-position-horizontal-relative:text;mso-position-vertical-relative:text" filled="f" stroked="f">
                  <v:textbox style="mso-next-textbox:#_x0000_s1386">
                    <w:txbxContent>
                      <w:p w:rsidR="00434561" w:rsidRPr="00E87439" w:rsidRDefault="00434561" w:rsidP="00434561">
                        <w:pPr>
                          <w:tabs>
                            <w:tab w:val="left" w:pos="993"/>
                            <w:tab w:val="left" w:pos="1134"/>
                          </w:tabs>
                          <w:jc w:val="both"/>
                          <w:rPr>
                            <w:rFonts w:ascii="Bodoni MT" w:hAnsi="Bodoni MT"/>
                            <w:sz w:val="16"/>
                            <w:szCs w:val="16"/>
                          </w:rPr>
                        </w:pP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</w:rPr>
                          <w:t>TIDAK</w:t>
                        </w:r>
                      </w:p>
                      <w:p w:rsidR="00434561" w:rsidRPr="00E87439" w:rsidRDefault="00434561" w:rsidP="00434561">
                        <w:pPr>
                          <w:jc w:val="both"/>
                          <w:rPr>
                            <w:rFonts w:ascii="Bodoni MT" w:hAnsi="Bodoni MT"/>
                            <w:sz w:val="16"/>
                            <w:szCs w:val="16"/>
                            <w:u w:val="single"/>
                          </w:rPr>
                        </w:pP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</w:rPr>
                          <w:tab/>
                          <w:t xml:space="preserve">             </w:t>
                        </w: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  <w:u w:val="single"/>
                          </w:rPr>
                          <w:t xml:space="preserve">Tempat  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998" w:type="dxa"/>
          </w:tcPr>
          <w:p w:rsidR="00E87439" w:rsidRPr="006E6604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Berkas permohonan legalisir ijazah</w:t>
            </w:r>
          </w:p>
        </w:tc>
        <w:tc>
          <w:tcPr>
            <w:tcW w:w="1073" w:type="dxa"/>
          </w:tcPr>
          <w:p w:rsidR="00E87439" w:rsidRPr="006E6604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10 Menit </w:t>
            </w:r>
          </w:p>
        </w:tc>
        <w:tc>
          <w:tcPr>
            <w:tcW w:w="1876" w:type="dxa"/>
          </w:tcPr>
          <w:p w:rsidR="00E87439" w:rsidRPr="006E6604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Fotocopy ijazah yang sudah diperiksa  </w:t>
            </w:r>
          </w:p>
        </w:tc>
      </w:tr>
      <w:tr w:rsidR="00E87439" w:rsidRPr="006E6604" w:rsidTr="00584588">
        <w:tc>
          <w:tcPr>
            <w:tcW w:w="533" w:type="dxa"/>
          </w:tcPr>
          <w:p w:rsidR="00E87439" w:rsidRPr="006E6604" w:rsidRDefault="00E87439" w:rsidP="00E87439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544" w:type="dxa"/>
          </w:tcPr>
          <w:p w:rsidR="00E87439" w:rsidRPr="006E6604" w:rsidRDefault="00E87439" w:rsidP="006218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Meneliti keabsahan ijazah dan  kelengkapan berkas legalisir Ijazah, jika tidak lengkap dikembalikan ke sekretaris dan apabila lengkap diberikan ditandatangani</w:t>
            </w:r>
          </w:p>
        </w:tc>
        <w:tc>
          <w:tcPr>
            <w:tcW w:w="980" w:type="dxa"/>
          </w:tcPr>
          <w:p w:rsidR="00E87439" w:rsidRPr="006E6604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2" w:type="dxa"/>
          </w:tcPr>
          <w:p w:rsidR="00E87439" w:rsidRPr="006E6604" w:rsidRDefault="00BD4A6E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shape id="_x0000_s1370" type="#_x0000_t34" style="position:absolute;margin-left:29.45pt;margin-top:35.35pt;width:148.1pt;height:19.95pt;rotation:180;flip:y;z-index:251930624;mso-position-horizontal-relative:text;mso-position-vertical-relative:text" o:connectortype="elbow" adj=",226773,-73113">
                  <v:stroke endarrow="block"/>
                </v:shape>
              </w:pict>
            </w:r>
          </w:p>
        </w:tc>
        <w:tc>
          <w:tcPr>
            <w:tcW w:w="990" w:type="dxa"/>
          </w:tcPr>
          <w:p w:rsidR="00E87439" w:rsidRPr="006E6604" w:rsidRDefault="00BD4A6E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rect id="_x0000_s1388" style="position:absolute;margin-left:16.8pt;margin-top:38.95pt;width:29.55pt;height:16.35pt;z-index:251949056;mso-position-horizontal-relative:text;mso-position-vertical-relative:text" filled="f" stroked="f">
                  <v:textbox style="mso-next-textbox:#_x0000_s1388">
                    <w:txbxContent>
                      <w:p w:rsidR="00434561" w:rsidRPr="00E87439" w:rsidRDefault="00434561" w:rsidP="00434561">
                        <w:pPr>
                          <w:tabs>
                            <w:tab w:val="left" w:pos="993"/>
                            <w:tab w:val="left" w:pos="1134"/>
                          </w:tabs>
                          <w:jc w:val="both"/>
                          <w:rPr>
                            <w:rFonts w:ascii="Bodoni MT" w:hAnsi="Bodoni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odoni MT" w:hAnsi="Bodoni MT"/>
                            <w:sz w:val="16"/>
                            <w:szCs w:val="16"/>
                          </w:rPr>
                          <w:t>YA</w:t>
                        </w:r>
                      </w:p>
                      <w:p w:rsidR="00434561" w:rsidRPr="00E87439" w:rsidRDefault="00434561" w:rsidP="00434561">
                        <w:pPr>
                          <w:jc w:val="both"/>
                          <w:rPr>
                            <w:rFonts w:ascii="Bodoni MT" w:hAnsi="Bodoni MT"/>
                            <w:sz w:val="16"/>
                            <w:szCs w:val="16"/>
                            <w:u w:val="single"/>
                          </w:rPr>
                        </w:pP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</w:rPr>
                          <w:tab/>
                          <w:t xml:space="preserve">             </w:t>
                        </w:r>
                        <w:r w:rsidRPr="00E87439">
                          <w:rPr>
                            <w:rFonts w:ascii="Bodoni MT" w:hAnsi="Bodoni MT"/>
                            <w:sz w:val="16"/>
                            <w:szCs w:val="16"/>
                            <w:u w:val="single"/>
                          </w:rPr>
                          <w:t xml:space="preserve">Tempat  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07" w:type="dxa"/>
          </w:tcPr>
          <w:p w:rsidR="00E87439" w:rsidRPr="006E6604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87439" w:rsidRDefault="00BD4A6E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shape id="_x0000_s1371" type="#_x0000_t110" style="position:absolute;margin-left:9.4pt;margin-top:6.95pt;width:35.35pt;height:28.4pt;z-index:251931648;mso-position-horizontal-relative:text;mso-position-vertical-relative:text" fillcolor="#666 [1936]" strokecolor="#666 [1936]" strokeweight="1pt">
                  <v:fill color2="#ccc [656]" angle="-45" focus="-50%" type="gradient"/>
                  <v:shadow on="t" type="perspective" color="#7f7f7f [1601]" opacity=".5" offset="1pt" offset2="-3pt"/>
                </v:shape>
              </w:pict>
            </w:r>
          </w:p>
        </w:tc>
        <w:tc>
          <w:tcPr>
            <w:tcW w:w="1998" w:type="dxa"/>
          </w:tcPr>
          <w:p w:rsidR="00E87439" w:rsidRPr="006E6604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Berkas permohonan legalisir ijazah</w:t>
            </w:r>
          </w:p>
        </w:tc>
        <w:tc>
          <w:tcPr>
            <w:tcW w:w="1073" w:type="dxa"/>
          </w:tcPr>
          <w:p w:rsidR="00E87439" w:rsidRPr="006E6604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10 Menit </w:t>
            </w:r>
          </w:p>
        </w:tc>
        <w:tc>
          <w:tcPr>
            <w:tcW w:w="1876" w:type="dxa"/>
          </w:tcPr>
          <w:p w:rsidR="00E87439" w:rsidRPr="006E6604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Fotocopy ijazah yang sudah ditandatangani</w:t>
            </w:r>
          </w:p>
        </w:tc>
      </w:tr>
      <w:tr w:rsidR="0062188A" w:rsidRPr="006E6604" w:rsidTr="00584588">
        <w:tc>
          <w:tcPr>
            <w:tcW w:w="533" w:type="dxa"/>
          </w:tcPr>
          <w:p w:rsidR="0062188A" w:rsidRPr="006E6604" w:rsidRDefault="0062188A" w:rsidP="00E87439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3544" w:type="dxa"/>
          </w:tcPr>
          <w:p w:rsidR="0062188A" w:rsidRPr="006E6604" w:rsidRDefault="0062188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Menstempel dinas, mencatat dalam buku agenda dan menyampaikan kepada pemohon </w:t>
            </w:r>
          </w:p>
        </w:tc>
        <w:tc>
          <w:tcPr>
            <w:tcW w:w="980" w:type="dxa"/>
          </w:tcPr>
          <w:p w:rsidR="0062188A" w:rsidRPr="006E6604" w:rsidRDefault="00BD4A6E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shape id="_x0000_s1372" type="#_x0000_t34" style="position:absolute;margin-left:37.95pt;margin-top:21.45pt;width:24.65pt;height:23.75pt;rotation:90;z-index:251932672;mso-position-horizontal-relative:text;mso-position-vertical-relative:text" o:connectortype="elbow" adj="10778,-219729,-295215">
                  <v:stroke endarrow="block"/>
                </v:shape>
              </w:pict>
            </w:r>
          </w:p>
        </w:tc>
        <w:tc>
          <w:tcPr>
            <w:tcW w:w="892" w:type="dxa"/>
          </w:tcPr>
          <w:p w:rsidR="0062188A" w:rsidRPr="006E6604" w:rsidRDefault="00BD4A6E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rect id="_x0000_s1366" style="position:absolute;margin-left:2.3pt;margin-top:8.8pt;width:22.4pt;height:12.2pt;z-index:251925504;mso-position-horizontal-relative:text;mso-position-vertical-relative:text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</v:rect>
              </w:pict>
            </w:r>
          </w:p>
        </w:tc>
        <w:tc>
          <w:tcPr>
            <w:tcW w:w="990" w:type="dxa"/>
          </w:tcPr>
          <w:p w:rsidR="0062188A" w:rsidRPr="006E6604" w:rsidRDefault="0062188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07" w:type="dxa"/>
          </w:tcPr>
          <w:p w:rsidR="0062188A" w:rsidRPr="006E6604" w:rsidRDefault="0062188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2188A" w:rsidRDefault="0062188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98" w:type="dxa"/>
          </w:tcPr>
          <w:p w:rsidR="0062188A" w:rsidRPr="006E6604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Buku agenda, fotocopy ijazah yang sudah dilegalisir </w:t>
            </w:r>
          </w:p>
        </w:tc>
        <w:tc>
          <w:tcPr>
            <w:tcW w:w="1073" w:type="dxa"/>
          </w:tcPr>
          <w:p w:rsidR="0062188A" w:rsidRPr="006E6604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10 </w:t>
            </w:r>
            <w:r w:rsidR="0062188A">
              <w:rPr>
                <w:rFonts w:ascii="Arial" w:hAnsi="Arial" w:cs="Arial"/>
                <w:b/>
                <w:sz w:val="16"/>
                <w:szCs w:val="16"/>
              </w:rPr>
              <w:t xml:space="preserve"> Menit </w:t>
            </w:r>
          </w:p>
        </w:tc>
        <w:tc>
          <w:tcPr>
            <w:tcW w:w="1876" w:type="dxa"/>
          </w:tcPr>
          <w:p w:rsidR="0062188A" w:rsidRPr="006E6604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Legalisir Ijazah yang sudah diagendakan</w:t>
            </w:r>
          </w:p>
        </w:tc>
      </w:tr>
      <w:tr w:rsidR="0062188A" w:rsidRPr="006E6604" w:rsidTr="00584588">
        <w:tc>
          <w:tcPr>
            <w:tcW w:w="533" w:type="dxa"/>
          </w:tcPr>
          <w:p w:rsidR="0062188A" w:rsidRDefault="0062188A" w:rsidP="00E87439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3544" w:type="dxa"/>
          </w:tcPr>
          <w:p w:rsidR="0062188A" w:rsidRDefault="0062188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Menerima legalisir Ijazah dan menandatangani tanda terima pada buku agenda</w:t>
            </w:r>
          </w:p>
        </w:tc>
        <w:tc>
          <w:tcPr>
            <w:tcW w:w="980" w:type="dxa"/>
          </w:tcPr>
          <w:p w:rsidR="0062188A" w:rsidRDefault="00BD4A6E" w:rsidP="00E87439">
            <w:pP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id-ID"/>
              </w:rPr>
              <w:pict>
                <v:roundrect id="_x0000_s1354" style="position:absolute;margin-left:3.1pt;margin-top:7.2pt;width:25.15pt;height:16.3pt;z-index:251913216;mso-position-horizontal-relative:text;mso-position-vertical-relative:text" arcsize="10923f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</v:roundrect>
              </w:pict>
            </w:r>
          </w:p>
        </w:tc>
        <w:tc>
          <w:tcPr>
            <w:tcW w:w="892" w:type="dxa"/>
          </w:tcPr>
          <w:p w:rsidR="0062188A" w:rsidRPr="006E6604" w:rsidRDefault="0062188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62188A" w:rsidRPr="006E6604" w:rsidRDefault="0062188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07" w:type="dxa"/>
          </w:tcPr>
          <w:p w:rsidR="0062188A" w:rsidRPr="006E6604" w:rsidRDefault="0062188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2188A" w:rsidRDefault="0062188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98" w:type="dxa"/>
          </w:tcPr>
          <w:p w:rsidR="0062188A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Fotocopy ijazah yang sudah dilegalisir</w:t>
            </w:r>
          </w:p>
        </w:tc>
        <w:tc>
          <w:tcPr>
            <w:tcW w:w="1073" w:type="dxa"/>
          </w:tcPr>
          <w:p w:rsidR="0062188A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62188A">
              <w:rPr>
                <w:rFonts w:ascii="Arial" w:hAnsi="Arial" w:cs="Arial"/>
                <w:b/>
                <w:sz w:val="16"/>
                <w:szCs w:val="16"/>
              </w:rPr>
              <w:t xml:space="preserve"> Menit</w:t>
            </w:r>
          </w:p>
        </w:tc>
        <w:tc>
          <w:tcPr>
            <w:tcW w:w="1876" w:type="dxa"/>
          </w:tcPr>
          <w:p w:rsidR="0062188A" w:rsidRDefault="00E87439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Legalisir Ijazah diterima pemohon</w:t>
            </w:r>
          </w:p>
        </w:tc>
      </w:tr>
      <w:tr w:rsidR="0062188A" w:rsidRPr="006E6604" w:rsidTr="00584588">
        <w:tc>
          <w:tcPr>
            <w:tcW w:w="11178" w:type="dxa"/>
            <w:gridSpan w:val="8"/>
          </w:tcPr>
          <w:p w:rsidR="0062188A" w:rsidRPr="006E6604" w:rsidRDefault="0062188A" w:rsidP="00E8743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WAKTU</w:t>
            </w:r>
          </w:p>
        </w:tc>
        <w:tc>
          <w:tcPr>
            <w:tcW w:w="1073" w:type="dxa"/>
          </w:tcPr>
          <w:p w:rsidR="0062188A" w:rsidRPr="006E6604" w:rsidRDefault="006E3AEF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55</w:t>
            </w:r>
            <w:r w:rsidR="0062188A">
              <w:rPr>
                <w:rFonts w:ascii="Arial" w:hAnsi="Arial" w:cs="Arial"/>
                <w:b/>
                <w:sz w:val="16"/>
                <w:szCs w:val="16"/>
              </w:rPr>
              <w:t xml:space="preserve"> Menit</w:t>
            </w:r>
          </w:p>
        </w:tc>
        <w:tc>
          <w:tcPr>
            <w:tcW w:w="1876" w:type="dxa"/>
          </w:tcPr>
          <w:p w:rsidR="0062188A" w:rsidRPr="006E6604" w:rsidRDefault="0062188A" w:rsidP="00E874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6374A" w:rsidRPr="006E6604" w:rsidRDefault="00C6374A" w:rsidP="00C6374A">
      <w:pPr>
        <w:rPr>
          <w:rFonts w:ascii="Arial" w:hAnsi="Arial" w:cs="Arial"/>
          <w:b/>
          <w:sz w:val="16"/>
          <w:szCs w:val="16"/>
        </w:rPr>
      </w:pPr>
    </w:p>
    <w:p w:rsidR="00C6374A" w:rsidRDefault="00C6374A" w:rsidP="00C6374A">
      <w:pPr>
        <w:rPr>
          <w:rFonts w:ascii="Arial" w:hAnsi="Arial" w:cs="Arial"/>
          <w:b/>
          <w:sz w:val="16"/>
          <w:szCs w:val="16"/>
        </w:rPr>
      </w:pPr>
    </w:p>
    <w:p w:rsidR="00114292" w:rsidRDefault="00114292">
      <w:pPr>
        <w:rPr>
          <w:rFonts w:ascii="Arial" w:hAnsi="Arial" w:cs="Arial"/>
          <w:b/>
          <w:sz w:val="16"/>
          <w:szCs w:val="16"/>
        </w:rPr>
      </w:pPr>
    </w:p>
    <w:p w:rsidR="00114292" w:rsidRPr="006E6604" w:rsidRDefault="00114292">
      <w:pPr>
        <w:rPr>
          <w:rFonts w:ascii="Arial" w:hAnsi="Arial" w:cs="Arial"/>
          <w:b/>
          <w:sz w:val="16"/>
          <w:szCs w:val="16"/>
        </w:rPr>
      </w:pPr>
    </w:p>
    <w:sectPr w:rsidR="00114292" w:rsidRPr="006E6604" w:rsidSect="006E6604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A6E" w:rsidRDefault="00BD4A6E" w:rsidP="00E14EB3">
      <w:pPr>
        <w:spacing w:after="0" w:line="240" w:lineRule="auto"/>
      </w:pPr>
      <w:r>
        <w:separator/>
      </w:r>
    </w:p>
  </w:endnote>
  <w:endnote w:type="continuationSeparator" w:id="0">
    <w:p w:rsidR="00BD4A6E" w:rsidRDefault="00BD4A6E" w:rsidP="00E1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439" w:rsidRPr="00E14EB3" w:rsidRDefault="00E87439">
    <w:pPr>
      <w:pStyle w:val="Footer"/>
      <w:rPr>
        <w:b/>
        <w:sz w:val="14"/>
      </w:rPr>
    </w:pPr>
    <w:r w:rsidRPr="00E14EB3">
      <w:rPr>
        <w:b/>
        <w:sz w:val="14"/>
      </w:rPr>
      <w:t>SOP PELAYANAN SUB BAGIAN UMUM DAN KEPEGAWAIAN DISDIKBUD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A6E" w:rsidRDefault="00BD4A6E" w:rsidP="00E14EB3">
      <w:pPr>
        <w:spacing w:after="0" w:line="240" w:lineRule="auto"/>
      </w:pPr>
      <w:r>
        <w:separator/>
      </w:r>
    </w:p>
  </w:footnote>
  <w:footnote w:type="continuationSeparator" w:id="0">
    <w:p w:rsidR="00BD4A6E" w:rsidRDefault="00BD4A6E" w:rsidP="00E14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3F9"/>
    <w:multiLevelType w:val="hybridMultilevel"/>
    <w:tmpl w:val="814CCE48"/>
    <w:lvl w:ilvl="0" w:tplc="9EBE6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F2F4D"/>
    <w:multiLevelType w:val="hybridMultilevel"/>
    <w:tmpl w:val="3AC2A03C"/>
    <w:lvl w:ilvl="0" w:tplc="F078D1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5D2C80"/>
    <w:multiLevelType w:val="hybridMultilevel"/>
    <w:tmpl w:val="39CA48D4"/>
    <w:lvl w:ilvl="0" w:tplc="6EFAF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F94E54"/>
    <w:multiLevelType w:val="hybridMultilevel"/>
    <w:tmpl w:val="874CED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20AC"/>
    <w:multiLevelType w:val="hybridMultilevel"/>
    <w:tmpl w:val="A01E0548"/>
    <w:lvl w:ilvl="0" w:tplc="C00C3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5750D2"/>
    <w:multiLevelType w:val="hybridMultilevel"/>
    <w:tmpl w:val="4770E67E"/>
    <w:lvl w:ilvl="0" w:tplc="06403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F74D49"/>
    <w:multiLevelType w:val="hybridMultilevel"/>
    <w:tmpl w:val="2E5A92F4"/>
    <w:lvl w:ilvl="0" w:tplc="277629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CB6418"/>
    <w:multiLevelType w:val="hybridMultilevel"/>
    <w:tmpl w:val="017AFD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23E4E"/>
    <w:multiLevelType w:val="hybridMultilevel"/>
    <w:tmpl w:val="7A36DDE0"/>
    <w:lvl w:ilvl="0" w:tplc="48821B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24460A"/>
    <w:multiLevelType w:val="hybridMultilevel"/>
    <w:tmpl w:val="2E5025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A6095"/>
    <w:multiLevelType w:val="hybridMultilevel"/>
    <w:tmpl w:val="7B968DD0"/>
    <w:lvl w:ilvl="0" w:tplc="E626F3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6629E4"/>
    <w:multiLevelType w:val="hybridMultilevel"/>
    <w:tmpl w:val="970077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E49E8"/>
    <w:multiLevelType w:val="hybridMultilevel"/>
    <w:tmpl w:val="6CCAED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  <w:num w:numId="11">
    <w:abstractNumId w:val="6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604"/>
    <w:rsid w:val="00114292"/>
    <w:rsid w:val="002D6F98"/>
    <w:rsid w:val="003122BB"/>
    <w:rsid w:val="003C16DD"/>
    <w:rsid w:val="003F7674"/>
    <w:rsid w:val="00434561"/>
    <w:rsid w:val="00584588"/>
    <w:rsid w:val="0062188A"/>
    <w:rsid w:val="006A5E34"/>
    <w:rsid w:val="006E3AEF"/>
    <w:rsid w:val="006E6604"/>
    <w:rsid w:val="007D7590"/>
    <w:rsid w:val="007E6264"/>
    <w:rsid w:val="008D4A24"/>
    <w:rsid w:val="00A043C4"/>
    <w:rsid w:val="00A05BF3"/>
    <w:rsid w:val="00AB1B25"/>
    <w:rsid w:val="00BD4A6E"/>
    <w:rsid w:val="00C6374A"/>
    <w:rsid w:val="00C70591"/>
    <w:rsid w:val="00D80DDE"/>
    <w:rsid w:val="00E00F88"/>
    <w:rsid w:val="00E14EB3"/>
    <w:rsid w:val="00E15D78"/>
    <w:rsid w:val="00E21C0D"/>
    <w:rsid w:val="00E87439"/>
    <w:rsid w:val="00EE2A75"/>
    <w:rsid w:val="00EF5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9"/>
    <o:shapelayout v:ext="edit">
      <o:idmap v:ext="edit" data="1"/>
      <o:rules v:ext="edit">
        <o:r id="V:Rule1" type="connector" idref="#_x0000_s1375"/>
        <o:r id="V:Rule2" type="connector" idref="#_x0000_s1374"/>
        <o:r id="V:Rule3" type="connector" idref="#_x0000_s1377"/>
        <o:r id="V:Rule4" type="connector" idref="#_x0000_s1370"/>
        <o:r id="V:Rule5" type="connector" idref="#_x0000_s1381"/>
        <o:r id="V:Rule6" type="connector" idref="#_x0000_s1372"/>
        <o:r id="V:Rule7" type="connector" idref="#_x0000_s1385"/>
        <o:r id="V:Rule8" type="connector" idref="#_x0000_s1384"/>
        <o:r id="V:Rule9" type="connector" idref="#_x0000_s1373"/>
        <o:r id="V:Rule10" type="connector" idref="#_x0000_s1380"/>
      </o:rules>
    </o:shapelayout>
  </w:shapeDefaults>
  <w:decimalSymbol w:val=","/>
  <w:listSeparator w:val=";"/>
  <w15:docId w15:val="{CEA51286-B460-4880-89D8-35958CD1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F88"/>
  </w:style>
  <w:style w:type="paragraph" w:styleId="Heading3">
    <w:name w:val="heading 3"/>
    <w:basedOn w:val="Normal"/>
    <w:next w:val="Normal"/>
    <w:link w:val="Heading3Char"/>
    <w:qFormat/>
    <w:rsid w:val="00E21C0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w w:val="15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6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6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5D7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E21C0D"/>
    <w:rPr>
      <w:rFonts w:ascii="Times New Roman" w:eastAsia="Times New Roman" w:hAnsi="Times New Roman" w:cs="Times New Roman"/>
      <w:w w:val="15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14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4EB3"/>
  </w:style>
  <w:style w:type="paragraph" w:styleId="Footer">
    <w:name w:val="footer"/>
    <w:basedOn w:val="Normal"/>
    <w:link w:val="FooterChar"/>
    <w:uiPriority w:val="99"/>
    <w:semiHidden/>
    <w:unhideWhenUsed/>
    <w:rsid w:val="00E14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D4327-547A-4195-9D70-0D3D4ABB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DIKJAR PAS</dc:creator>
  <cp:lastModifiedBy>HP</cp:lastModifiedBy>
  <cp:revision>17</cp:revision>
  <dcterms:created xsi:type="dcterms:W3CDTF">2021-06-05T17:05:00Z</dcterms:created>
  <dcterms:modified xsi:type="dcterms:W3CDTF">2021-06-07T02:27:00Z</dcterms:modified>
</cp:coreProperties>
</file>